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38AD8" w14:textId="4C0CADBA" w:rsidR="00E91394" w:rsidRPr="00514A66" w:rsidRDefault="00417B76" w:rsidP="00417B76">
      <w:pPr>
        <w:jc w:val="right"/>
        <w:rPr>
          <w:rFonts w:ascii="ＭＳ 明朝" w:eastAsia="ＭＳ 明朝" w:hAnsi="ＭＳ 明朝"/>
          <w:sz w:val="24"/>
          <w:szCs w:val="24"/>
        </w:rPr>
      </w:pPr>
      <w:r w:rsidRPr="00514A66">
        <w:rPr>
          <w:rFonts w:ascii="ＭＳ 明朝" w:eastAsia="ＭＳ 明朝" w:hAnsi="ＭＳ 明朝" w:hint="eastAsia"/>
          <w:sz w:val="24"/>
          <w:szCs w:val="24"/>
        </w:rPr>
        <w:t>令和</w:t>
      </w:r>
      <w:r w:rsidR="00514A66" w:rsidRPr="00514A66">
        <w:rPr>
          <w:rFonts w:ascii="ＭＳ 明朝" w:eastAsia="ＭＳ 明朝" w:hAnsi="ＭＳ 明朝" w:hint="eastAsia"/>
          <w:sz w:val="24"/>
          <w:szCs w:val="24"/>
        </w:rPr>
        <w:t>７</w:t>
      </w:r>
      <w:r w:rsidRPr="00514A66">
        <w:rPr>
          <w:rFonts w:ascii="ＭＳ 明朝" w:eastAsia="ＭＳ 明朝" w:hAnsi="ＭＳ 明朝" w:hint="eastAsia"/>
          <w:sz w:val="24"/>
          <w:szCs w:val="24"/>
        </w:rPr>
        <w:t>年</w:t>
      </w:r>
      <w:r w:rsidR="00514A66" w:rsidRPr="00514A66">
        <w:rPr>
          <w:rFonts w:ascii="ＭＳ 明朝" w:eastAsia="ＭＳ 明朝" w:hAnsi="ＭＳ 明朝" w:hint="eastAsia"/>
          <w:sz w:val="24"/>
          <w:szCs w:val="24"/>
        </w:rPr>
        <w:t>９</w:t>
      </w:r>
      <w:r w:rsidR="007A2073" w:rsidRPr="00514A66">
        <w:rPr>
          <w:rFonts w:ascii="ＭＳ 明朝" w:eastAsia="ＭＳ 明朝" w:hAnsi="ＭＳ 明朝" w:hint="eastAsia"/>
          <w:sz w:val="24"/>
          <w:szCs w:val="24"/>
        </w:rPr>
        <w:t>月</w:t>
      </w:r>
      <w:r w:rsidR="00866480">
        <w:rPr>
          <w:rFonts w:ascii="ＭＳ 明朝" w:eastAsia="ＭＳ 明朝" w:hAnsi="ＭＳ 明朝" w:hint="eastAsia"/>
          <w:sz w:val="24"/>
          <w:szCs w:val="24"/>
        </w:rPr>
        <w:t>２４</w:t>
      </w:r>
      <w:r w:rsidRPr="00514A66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3123E49" w14:textId="77777777" w:rsidR="00417B76" w:rsidRDefault="00417B76">
      <w:pPr>
        <w:rPr>
          <w:rFonts w:ascii="ＭＳ 明朝" w:eastAsia="ＭＳ 明朝" w:hAnsi="ＭＳ 明朝"/>
          <w:sz w:val="24"/>
          <w:szCs w:val="24"/>
        </w:rPr>
      </w:pPr>
    </w:p>
    <w:p w14:paraId="46A45BFC" w14:textId="77777777" w:rsidR="00E91394" w:rsidRPr="00514A66" w:rsidRDefault="00E91394">
      <w:pPr>
        <w:rPr>
          <w:rFonts w:ascii="ＭＳ 明朝" w:eastAsia="ＭＳ 明朝" w:hAnsi="ＭＳ 明朝"/>
          <w:sz w:val="24"/>
          <w:szCs w:val="24"/>
        </w:rPr>
      </w:pPr>
    </w:p>
    <w:p w14:paraId="5DEC4ABD" w14:textId="77777777" w:rsidR="00417B76" w:rsidRPr="00514A66" w:rsidRDefault="00417B76">
      <w:pPr>
        <w:rPr>
          <w:rFonts w:ascii="ＭＳ 明朝" w:eastAsia="ＭＳ 明朝" w:hAnsi="ＭＳ 明朝"/>
          <w:sz w:val="24"/>
          <w:szCs w:val="24"/>
        </w:rPr>
      </w:pPr>
      <w:r w:rsidRPr="00514A66">
        <w:rPr>
          <w:rFonts w:ascii="ＭＳ 明朝" w:eastAsia="ＭＳ 明朝" w:hAnsi="ＭＳ 明朝" w:hint="eastAsia"/>
          <w:sz w:val="24"/>
          <w:szCs w:val="24"/>
        </w:rPr>
        <w:t>取引業者様　　各位</w:t>
      </w:r>
    </w:p>
    <w:p w14:paraId="4CFC14CB" w14:textId="77777777" w:rsidR="00417B76" w:rsidRPr="00514A66" w:rsidRDefault="00417B76">
      <w:pPr>
        <w:rPr>
          <w:rFonts w:ascii="ＭＳ 明朝" w:eastAsia="ＭＳ 明朝" w:hAnsi="ＭＳ 明朝"/>
          <w:sz w:val="24"/>
          <w:szCs w:val="24"/>
        </w:rPr>
      </w:pPr>
    </w:p>
    <w:p w14:paraId="7DB68B4E" w14:textId="77777777" w:rsidR="00417B76" w:rsidRPr="00514A66" w:rsidRDefault="00417B76">
      <w:pPr>
        <w:rPr>
          <w:rFonts w:ascii="ＭＳ 明朝" w:eastAsia="ＭＳ 明朝" w:hAnsi="ＭＳ 明朝"/>
          <w:sz w:val="24"/>
          <w:szCs w:val="24"/>
        </w:rPr>
      </w:pPr>
    </w:p>
    <w:p w14:paraId="5F0B2E30" w14:textId="77777777" w:rsidR="00417B76" w:rsidRPr="00514A66" w:rsidRDefault="00417B76" w:rsidP="00417B7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514A66">
        <w:rPr>
          <w:rFonts w:ascii="ＭＳ 明朝" w:eastAsia="ＭＳ 明朝" w:hAnsi="ＭＳ 明朝" w:hint="eastAsia"/>
          <w:sz w:val="24"/>
          <w:szCs w:val="24"/>
        </w:rPr>
        <w:t>国立大学法人筑波大学</w:t>
      </w:r>
    </w:p>
    <w:p w14:paraId="4AF7D535" w14:textId="77777777" w:rsidR="00417B76" w:rsidRPr="00514A66" w:rsidRDefault="00417B76" w:rsidP="00417B76">
      <w:pPr>
        <w:ind w:firstLineChars="2600" w:firstLine="6240"/>
        <w:rPr>
          <w:rFonts w:ascii="ＭＳ 明朝" w:eastAsia="ＭＳ 明朝" w:hAnsi="ＭＳ 明朝"/>
          <w:sz w:val="24"/>
          <w:szCs w:val="24"/>
        </w:rPr>
      </w:pPr>
      <w:r w:rsidRPr="00514A66">
        <w:rPr>
          <w:rFonts w:ascii="ＭＳ 明朝" w:eastAsia="ＭＳ 明朝" w:hAnsi="ＭＳ 明朝" w:hint="eastAsia"/>
          <w:sz w:val="24"/>
          <w:szCs w:val="24"/>
        </w:rPr>
        <w:t>財務部契約課</w:t>
      </w:r>
    </w:p>
    <w:p w14:paraId="20BB3011" w14:textId="77777777" w:rsidR="00417B76" w:rsidRPr="00514A66" w:rsidRDefault="00417B76" w:rsidP="00417B76">
      <w:pPr>
        <w:ind w:firstLineChars="2600" w:firstLine="6240"/>
        <w:rPr>
          <w:rFonts w:ascii="ＭＳ 明朝" w:eastAsia="ＭＳ 明朝" w:hAnsi="ＭＳ 明朝"/>
          <w:sz w:val="24"/>
          <w:szCs w:val="24"/>
        </w:rPr>
      </w:pPr>
    </w:p>
    <w:p w14:paraId="482FBF89" w14:textId="77777777" w:rsidR="00417B76" w:rsidRPr="00514A66" w:rsidRDefault="00417B76" w:rsidP="00417B76">
      <w:pPr>
        <w:ind w:firstLineChars="2600" w:firstLine="6240"/>
        <w:rPr>
          <w:rFonts w:ascii="ＭＳ 明朝" w:eastAsia="ＭＳ 明朝" w:hAnsi="ＭＳ 明朝"/>
          <w:sz w:val="24"/>
          <w:szCs w:val="24"/>
        </w:rPr>
      </w:pPr>
    </w:p>
    <w:p w14:paraId="6AD3CFEC" w14:textId="25F3A156" w:rsidR="00417B76" w:rsidRPr="00514A66" w:rsidRDefault="00417B76" w:rsidP="00417B76">
      <w:pPr>
        <w:jc w:val="center"/>
        <w:rPr>
          <w:rFonts w:ascii="ＭＳ 明朝" w:eastAsia="ＭＳ 明朝" w:hAnsi="ＭＳ 明朝"/>
          <w:sz w:val="24"/>
          <w:szCs w:val="24"/>
        </w:rPr>
      </w:pPr>
      <w:r w:rsidRPr="00514A66">
        <w:rPr>
          <w:rFonts w:ascii="ＭＳ 明朝" w:eastAsia="ＭＳ 明朝" w:hAnsi="ＭＳ 明朝" w:hint="eastAsia"/>
          <w:sz w:val="24"/>
          <w:szCs w:val="24"/>
        </w:rPr>
        <w:t>リバースオークション</w:t>
      </w:r>
      <w:r w:rsidR="00514A66">
        <w:rPr>
          <w:rFonts w:ascii="ＭＳ 明朝" w:eastAsia="ＭＳ 明朝" w:hAnsi="ＭＳ 明朝" w:hint="eastAsia"/>
          <w:sz w:val="24"/>
          <w:szCs w:val="24"/>
        </w:rPr>
        <w:t>による見積競争の</w:t>
      </w:r>
      <w:r w:rsidR="002E358C">
        <w:rPr>
          <w:rFonts w:ascii="ＭＳ 明朝" w:eastAsia="ＭＳ 明朝" w:hAnsi="ＭＳ 明朝" w:hint="eastAsia"/>
          <w:sz w:val="24"/>
          <w:szCs w:val="24"/>
        </w:rPr>
        <w:t>参加手順</w:t>
      </w:r>
      <w:r w:rsidR="00514A66">
        <w:rPr>
          <w:rFonts w:ascii="ＭＳ 明朝" w:eastAsia="ＭＳ 明朝" w:hAnsi="ＭＳ 明朝" w:hint="eastAsia"/>
          <w:sz w:val="24"/>
          <w:szCs w:val="24"/>
        </w:rPr>
        <w:t>変更について</w:t>
      </w:r>
      <w:r w:rsidR="000A0405" w:rsidRPr="00514A66">
        <w:rPr>
          <w:rFonts w:ascii="ＭＳ 明朝" w:eastAsia="ＭＳ 明朝" w:hAnsi="ＭＳ 明朝" w:hint="eastAsia"/>
          <w:sz w:val="24"/>
          <w:szCs w:val="24"/>
        </w:rPr>
        <w:t>（お知らせ）</w:t>
      </w:r>
    </w:p>
    <w:p w14:paraId="5ADC72D0" w14:textId="77777777" w:rsidR="007A2073" w:rsidRDefault="007A2073" w:rsidP="00417B7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BB7174A" w14:textId="77777777" w:rsidR="00E91394" w:rsidRPr="002E358C" w:rsidRDefault="00E91394" w:rsidP="00417B7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72C06D0" w14:textId="77777777" w:rsidR="00CF08ED" w:rsidRDefault="00CF08ED" w:rsidP="007A207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このたび、</w:t>
      </w:r>
      <w:r w:rsidR="00514A66">
        <w:rPr>
          <w:rFonts w:ascii="ＭＳ 明朝" w:eastAsia="ＭＳ 明朝" w:hAnsi="ＭＳ 明朝" w:hint="eastAsia"/>
          <w:sz w:val="24"/>
          <w:szCs w:val="24"/>
        </w:rPr>
        <w:t>見積競争</w:t>
      </w:r>
      <w:r>
        <w:rPr>
          <w:rFonts w:ascii="ＭＳ 明朝" w:eastAsia="ＭＳ 明朝" w:hAnsi="ＭＳ 明朝" w:hint="eastAsia"/>
          <w:sz w:val="24"/>
          <w:szCs w:val="24"/>
        </w:rPr>
        <w:t>のうち</w:t>
      </w:r>
      <w:r w:rsidR="00514A66">
        <w:rPr>
          <w:rFonts w:ascii="ＭＳ 明朝" w:eastAsia="ＭＳ 明朝" w:hAnsi="ＭＳ 明朝" w:hint="eastAsia"/>
          <w:sz w:val="24"/>
          <w:szCs w:val="24"/>
        </w:rPr>
        <w:t>リバースオークションシステム</w:t>
      </w:r>
      <w:r w:rsidR="00514A66" w:rsidRPr="00514A66">
        <w:rPr>
          <w:rFonts w:ascii="ＭＳ 明朝" w:eastAsia="ＭＳ 明朝" w:hAnsi="ＭＳ 明朝" w:hint="eastAsia"/>
          <w:sz w:val="24"/>
          <w:szCs w:val="24"/>
        </w:rPr>
        <w:t>（ディーコープ株式会社</w:t>
      </w: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514A66" w:rsidRPr="00514A66">
        <w:rPr>
          <w:rFonts w:ascii="ＭＳ 明朝" w:eastAsia="ＭＳ 明朝" w:hAnsi="ＭＳ 明朝" w:hint="eastAsia"/>
          <w:sz w:val="24"/>
          <w:szCs w:val="24"/>
        </w:rPr>
        <w:t>見積＠Dee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="00514A66" w:rsidRPr="00514A66">
        <w:rPr>
          <w:rFonts w:ascii="ＭＳ 明朝" w:eastAsia="ＭＳ 明朝" w:hAnsi="ＭＳ 明朝" w:hint="eastAsia"/>
          <w:sz w:val="24"/>
          <w:szCs w:val="24"/>
        </w:rPr>
        <w:t>）</w:t>
      </w:r>
      <w:r w:rsidR="00514A66">
        <w:rPr>
          <w:rFonts w:ascii="ＭＳ 明朝" w:eastAsia="ＭＳ 明朝" w:hAnsi="ＭＳ 明朝" w:hint="eastAsia"/>
          <w:sz w:val="24"/>
          <w:szCs w:val="24"/>
        </w:rPr>
        <w:t>を使用する案件について、令和７</w:t>
      </w:r>
      <w:r w:rsidR="007A2073" w:rsidRPr="00514A66">
        <w:rPr>
          <w:rFonts w:ascii="ＭＳ 明朝" w:eastAsia="ＭＳ 明朝" w:hAnsi="ＭＳ 明朝" w:hint="eastAsia"/>
          <w:sz w:val="24"/>
          <w:szCs w:val="24"/>
        </w:rPr>
        <w:t>年</w:t>
      </w:r>
      <w:r w:rsidR="00514A66">
        <w:rPr>
          <w:rFonts w:ascii="ＭＳ 明朝" w:eastAsia="ＭＳ 明朝" w:hAnsi="ＭＳ 明朝" w:hint="eastAsia"/>
          <w:sz w:val="24"/>
          <w:szCs w:val="24"/>
        </w:rPr>
        <w:t>１０</w:t>
      </w:r>
      <w:r w:rsidR="007A2073" w:rsidRPr="00514A66">
        <w:rPr>
          <w:rFonts w:ascii="ＭＳ 明朝" w:eastAsia="ＭＳ 明朝" w:hAnsi="ＭＳ 明朝" w:hint="eastAsia"/>
          <w:sz w:val="24"/>
          <w:szCs w:val="24"/>
        </w:rPr>
        <w:t>月</w:t>
      </w:r>
      <w:r w:rsidR="00514A66">
        <w:rPr>
          <w:rFonts w:ascii="ＭＳ 明朝" w:eastAsia="ＭＳ 明朝" w:hAnsi="ＭＳ 明朝" w:hint="eastAsia"/>
          <w:sz w:val="24"/>
          <w:szCs w:val="24"/>
        </w:rPr>
        <w:t>１</w:t>
      </w:r>
      <w:r w:rsidR="007A2073" w:rsidRPr="00514A66">
        <w:rPr>
          <w:rFonts w:ascii="ＭＳ 明朝" w:eastAsia="ＭＳ 明朝" w:hAnsi="ＭＳ 明朝" w:hint="eastAsia"/>
          <w:sz w:val="24"/>
          <w:szCs w:val="24"/>
        </w:rPr>
        <w:t>日</w:t>
      </w:r>
      <w:r w:rsidR="00514A66">
        <w:rPr>
          <w:rFonts w:ascii="ＭＳ 明朝" w:eastAsia="ＭＳ 明朝" w:hAnsi="ＭＳ 明朝" w:hint="eastAsia"/>
          <w:sz w:val="24"/>
          <w:szCs w:val="24"/>
        </w:rPr>
        <w:t>（水）以降に公告を</w:t>
      </w:r>
      <w:r>
        <w:rPr>
          <w:rFonts w:ascii="ＭＳ 明朝" w:eastAsia="ＭＳ 明朝" w:hAnsi="ＭＳ 明朝" w:hint="eastAsia"/>
          <w:sz w:val="24"/>
          <w:szCs w:val="24"/>
        </w:rPr>
        <w:t>行うものから</w:t>
      </w:r>
      <w:r w:rsidR="002E358C">
        <w:rPr>
          <w:rFonts w:ascii="ＭＳ 明朝" w:eastAsia="ＭＳ 明朝" w:hAnsi="ＭＳ 明朝" w:hint="eastAsia"/>
          <w:sz w:val="24"/>
          <w:szCs w:val="24"/>
        </w:rPr>
        <w:t>参加手順</w:t>
      </w:r>
      <w:r>
        <w:rPr>
          <w:rFonts w:ascii="ＭＳ 明朝" w:eastAsia="ＭＳ 明朝" w:hAnsi="ＭＳ 明朝" w:hint="eastAsia"/>
          <w:sz w:val="24"/>
          <w:szCs w:val="24"/>
        </w:rPr>
        <w:t>の一部を変更いたします。</w:t>
      </w:r>
    </w:p>
    <w:p w14:paraId="09B1145F" w14:textId="678FF088" w:rsidR="000163B3" w:rsidRDefault="000163B3" w:rsidP="000163B3">
      <w:pPr>
        <w:jc w:val="left"/>
        <w:rPr>
          <w:rFonts w:ascii="ＭＳ 明朝" w:eastAsia="ＭＳ 明朝" w:hAnsi="ＭＳ 明朝"/>
          <w:sz w:val="24"/>
          <w:szCs w:val="24"/>
        </w:rPr>
      </w:pPr>
      <w:r w:rsidRPr="000163B3">
        <w:rPr>
          <w:rFonts w:ascii="ＭＳ 明朝" w:eastAsia="ＭＳ 明朝" w:hAnsi="ＭＳ 明朝"/>
          <w:sz w:val="24"/>
          <w:szCs w:val="24"/>
        </w:rPr>
        <w:t>【変更の概要】</w:t>
      </w:r>
    </w:p>
    <w:p w14:paraId="46D2F40B" w14:textId="77777777" w:rsidR="000163B3" w:rsidRDefault="000163B3" w:rsidP="00CF08E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・＜</w:t>
      </w:r>
      <w:r w:rsidR="00CF08ED">
        <w:rPr>
          <w:rFonts w:ascii="ＭＳ 明朝" w:eastAsia="ＭＳ 明朝" w:hAnsi="ＭＳ 明朝" w:hint="eastAsia"/>
          <w:sz w:val="24"/>
          <w:szCs w:val="24"/>
        </w:rPr>
        <w:t>変更前</w:t>
      </w:r>
      <w:r>
        <w:rPr>
          <w:rFonts w:ascii="ＭＳ 明朝" w:eastAsia="ＭＳ 明朝" w:hAnsi="ＭＳ 明朝" w:hint="eastAsia"/>
          <w:sz w:val="24"/>
          <w:szCs w:val="24"/>
        </w:rPr>
        <w:t>＞</w:t>
      </w:r>
    </w:p>
    <w:p w14:paraId="5D7AB53D" w14:textId="10592451" w:rsidR="000163B3" w:rsidRDefault="00CA0003" w:rsidP="000163B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「手法：相見積」機能による</w:t>
      </w:r>
      <w:r w:rsidR="000163B3">
        <w:rPr>
          <w:rFonts w:ascii="ＭＳ 明朝" w:eastAsia="ＭＳ 明朝" w:hAnsi="ＭＳ 明朝" w:hint="eastAsia"/>
          <w:sz w:val="24"/>
          <w:szCs w:val="24"/>
        </w:rPr>
        <w:t>リバースオークション</w:t>
      </w:r>
    </w:p>
    <w:p w14:paraId="283A025B" w14:textId="521DA5BC" w:rsidR="000163B3" w:rsidRDefault="00CA0003" w:rsidP="00E91394">
      <w:pPr>
        <w:ind w:leftChars="100" w:left="210" w:firstLineChars="12" w:firstLine="2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「参加検討中」ボタンをクリックし、参加申請すること</w:t>
      </w:r>
      <w:r w:rsidR="000163B3">
        <w:rPr>
          <w:rFonts w:ascii="ＭＳ 明朝" w:eastAsia="ＭＳ 明朝" w:hAnsi="ＭＳ 明朝" w:hint="eastAsia"/>
          <w:sz w:val="24"/>
          <w:szCs w:val="24"/>
        </w:rPr>
        <w:t>で</w:t>
      </w:r>
      <w:r>
        <w:rPr>
          <w:rFonts w:ascii="ＭＳ 明朝" w:eastAsia="ＭＳ 明朝" w:hAnsi="ＭＳ 明朝" w:hint="eastAsia"/>
          <w:sz w:val="24"/>
          <w:szCs w:val="24"/>
        </w:rPr>
        <w:t>見積金額の入力が可能</w:t>
      </w:r>
      <w:r w:rsidR="000163B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F87E04F" w14:textId="77777777" w:rsidR="00E91394" w:rsidRDefault="000163B3" w:rsidP="000163B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・＜</w:t>
      </w:r>
      <w:r w:rsidR="00CA0003">
        <w:rPr>
          <w:rFonts w:ascii="ＭＳ 明朝" w:eastAsia="ＭＳ 明朝" w:hAnsi="ＭＳ 明朝" w:hint="eastAsia"/>
          <w:sz w:val="24"/>
          <w:szCs w:val="24"/>
        </w:rPr>
        <w:t>変更後</w:t>
      </w:r>
      <w:r>
        <w:rPr>
          <w:rFonts w:ascii="ＭＳ 明朝" w:eastAsia="ＭＳ 明朝" w:hAnsi="ＭＳ 明朝" w:hint="eastAsia"/>
          <w:sz w:val="24"/>
          <w:szCs w:val="24"/>
        </w:rPr>
        <w:t>＞</w:t>
      </w:r>
    </w:p>
    <w:p w14:paraId="0AFB852B" w14:textId="13437FBB" w:rsidR="00CA0003" w:rsidRDefault="000163B3" w:rsidP="00E913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「手法：リバースオークション」機能によるリバースオークション</w:t>
      </w:r>
    </w:p>
    <w:p w14:paraId="5C960942" w14:textId="0B618732" w:rsidR="00CA0003" w:rsidRDefault="00CA0003" w:rsidP="00E91394">
      <w:pPr>
        <w:ind w:left="194" w:hangingChars="81" w:hanging="19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「</w:t>
      </w:r>
      <w:r w:rsidR="000163B3">
        <w:rPr>
          <w:rFonts w:ascii="ＭＳ 明朝" w:eastAsia="ＭＳ 明朝" w:hAnsi="ＭＳ 明朝" w:hint="eastAsia"/>
          <w:sz w:val="24"/>
          <w:szCs w:val="24"/>
        </w:rPr>
        <w:t>参加申込」ボタンをクリックし</w:t>
      </w:r>
      <w:r w:rsidR="00E91394">
        <w:rPr>
          <w:rFonts w:ascii="ＭＳ 明朝" w:eastAsia="ＭＳ 明朝" w:hAnsi="ＭＳ 明朝" w:hint="eastAsia"/>
          <w:sz w:val="24"/>
          <w:szCs w:val="24"/>
        </w:rPr>
        <w:t>て</w:t>
      </w:r>
      <w:r w:rsidR="000163B3">
        <w:rPr>
          <w:rFonts w:ascii="ＭＳ 明朝" w:eastAsia="ＭＳ 明朝" w:hAnsi="ＭＳ 明朝" w:hint="eastAsia"/>
          <w:sz w:val="24"/>
          <w:szCs w:val="24"/>
        </w:rPr>
        <w:t>参加申請し、</w:t>
      </w:r>
      <w:r w:rsidR="000163B3" w:rsidRPr="00E91394">
        <w:rPr>
          <w:rFonts w:ascii="ＭＳ 明朝" w:eastAsia="ＭＳ 明朝" w:hAnsi="ＭＳ 明朝" w:hint="eastAsia"/>
          <w:sz w:val="24"/>
          <w:szCs w:val="24"/>
          <w:u w:val="single"/>
        </w:rPr>
        <w:t>本学からの「参加確定」通知受領後</w:t>
      </w:r>
      <w:r w:rsidR="000163B3">
        <w:rPr>
          <w:rFonts w:ascii="ＭＳ 明朝" w:eastAsia="ＭＳ 明朝" w:hAnsi="ＭＳ 明朝" w:hint="eastAsia"/>
          <w:sz w:val="24"/>
          <w:szCs w:val="24"/>
        </w:rPr>
        <w:t>に見積金額の入力が可能。</w:t>
      </w:r>
    </w:p>
    <w:p w14:paraId="56DB8FF9" w14:textId="77777777" w:rsidR="00CA0003" w:rsidRDefault="00CA0003" w:rsidP="00CF08E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0B58967" w14:textId="716A44B9" w:rsidR="002E358C" w:rsidRDefault="00CF08ED" w:rsidP="007A207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つきましては、当該案件に参加を希望される場合は、各</w:t>
      </w:r>
      <w:r w:rsidR="002E358C">
        <w:rPr>
          <w:rFonts w:ascii="ＭＳ 明朝" w:eastAsia="ＭＳ 明朝" w:hAnsi="ＭＳ 明朝" w:hint="eastAsia"/>
          <w:sz w:val="24"/>
          <w:szCs w:val="24"/>
        </w:rPr>
        <w:t>見積競争の公告</w:t>
      </w:r>
      <w:r>
        <w:rPr>
          <w:rFonts w:ascii="ＭＳ 明朝" w:eastAsia="ＭＳ 明朝" w:hAnsi="ＭＳ 明朝" w:hint="eastAsia"/>
          <w:sz w:val="24"/>
          <w:szCs w:val="24"/>
        </w:rPr>
        <w:t>に記載の</w:t>
      </w:r>
      <w:r w:rsidR="002E358C">
        <w:rPr>
          <w:rFonts w:ascii="ＭＳ 明朝" w:eastAsia="ＭＳ 明朝" w:hAnsi="ＭＳ 明朝" w:hint="eastAsia"/>
          <w:sz w:val="24"/>
          <w:szCs w:val="24"/>
        </w:rPr>
        <w:t>「３．リバースオークション参加手順」を</w:t>
      </w:r>
      <w:r>
        <w:rPr>
          <w:rFonts w:ascii="ＭＳ 明朝" w:eastAsia="ＭＳ 明朝" w:hAnsi="ＭＳ 明朝" w:hint="eastAsia"/>
          <w:sz w:val="24"/>
          <w:szCs w:val="24"/>
        </w:rPr>
        <w:t>必ず</w:t>
      </w:r>
      <w:r w:rsidR="002E358C">
        <w:rPr>
          <w:rFonts w:ascii="ＭＳ 明朝" w:eastAsia="ＭＳ 明朝" w:hAnsi="ＭＳ 明朝" w:hint="eastAsia"/>
          <w:sz w:val="24"/>
          <w:szCs w:val="24"/>
        </w:rPr>
        <w:t>ご確認の上、ご</w:t>
      </w:r>
      <w:r>
        <w:rPr>
          <w:rFonts w:ascii="ＭＳ 明朝" w:eastAsia="ＭＳ 明朝" w:hAnsi="ＭＳ 明朝" w:hint="eastAsia"/>
          <w:sz w:val="24"/>
          <w:szCs w:val="24"/>
        </w:rPr>
        <w:t>対応くださいますよう</w:t>
      </w:r>
      <w:r w:rsidR="002E358C">
        <w:rPr>
          <w:rFonts w:ascii="ＭＳ 明朝" w:eastAsia="ＭＳ 明朝" w:hAnsi="ＭＳ 明朝" w:hint="eastAsia"/>
          <w:sz w:val="24"/>
          <w:szCs w:val="24"/>
        </w:rPr>
        <w:t>お願いいたします。</w:t>
      </w:r>
    </w:p>
    <w:p w14:paraId="4251121D" w14:textId="76AEE43B" w:rsidR="002E358C" w:rsidRDefault="002E358C" w:rsidP="007A207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</w:t>
      </w:r>
      <w:r w:rsidRPr="002E358C">
        <w:rPr>
          <w:rFonts w:ascii="ＭＳ 明朝" w:eastAsia="ＭＳ 明朝" w:hAnsi="ＭＳ 明朝" w:hint="eastAsia"/>
          <w:sz w:val="24"/>
          <w:szCs w:val="24"/>
        </w:rPr>
        <w:t>リバースオークションによる</w:t>
      </w:r>
      <w:r>
        <w:rPr>
          <w:rFonts w:ascii="ＭＳ 明朝" w:eastAsia="ＭＳ 明朝" w:hAnsi="ＭＳ 明朝" w:hint="eastAsia"/>
          <w:sz w:val="24"/>
          <w:szCs w:val="24"/>
        </w:rPr>
        <w:t>一般競争</w:t>
      </w:r>
      <w:r w:rsidR="00CF08ED">
        <w:rPr>
          <w:rFonts w:ascii="ＭＳ 明朝" w:eastAsia="ＭＳ 明朝" w:hAnsi="ＭＳ 明朝" w:hint="eastAsia"/>
          <w:sz w:val="24"/>
          <w:szCs w:val="24"/>
        </w:rPr>
        <w:t>入札</w:t>
      </w:r>
      <w:r w:rsidR="00836E6A">
        <w:rPr>
          <w:rFonts w:ascii="ＭＳ 明朝" w:eastAsia="ＭＳ 明朝" w:hAnsi="ＭＳ 明朝" w:hint="eastAsia"/>
          <w:sz w:val="24"/>
          <w:szCs w:val="24"/>
        </w:rPr>
        <w:t>及び附属病院の食材に関する見積競争</w:t>
      </w:r>
      <w:r>
        <w:rPr>
          <w:rFonts w:ascii="ＭＳ 明朝" w:eastAsia="ＭＳ 明朝" w:hAnsi="ＭＳ 明朝" w:hint="eastAsia"/>
          <w:sz w:val="24"/>
          <w:szCs w:val="24"/>
        </w:rPr>
        <w:t>につ</w:t>
      </w:r>
      <w:r w:rsidR="00CF08ED">
        <w:rPr>
          <w:rFonts w:ascii="ＭＳ 明朝" w:eastAsia="ＭＳ 明朝" w:hAnsi="ＭＳ 明朝" w:hint="eastAsia"/>
          <w:sz w:val="24"/>
          <w:szCs w:val="24"/>
        </w:rPr>
        <w:t>きまして</w:t>
      </w:r>
      <w:r>
        <w:rPr>
          <w:rFonts w:ascii="ＭＳ 明朝" w:eastAsia="ＭＳ 明朝" w:hAnsi="ＭＳ 明朝" w:hint="eastAsia"/>
          <w:sz w:val="24"/>
          <w:szCs w:val="24"/>
        </w:rPr>
        <w:t>は、従来</w:t>
      </w:r>
      <w:r w:rsidR="00CF08ED">
        <w:rPr>
          <w:rFonts w:ascii="ＭＳ 明朝" w:eastAsia="ＭＳ 明朝" w:hAnsi="ＭＳ 明朝" w:hint="eastAsia"/>
          <w:sz w:val="24"/>
          <w:szCs w:val="24"/>
        </w:rPr>
        <w:t>どおり</w:t>
      </w:r>
      <w:r>
        <w:rPr>
          <w:rFonts w:ascii="ＭＳ 明朝" w:eastAsia="ＭＳ 明朝" w:hAnsi="ＭＳ 明朝" w:hint="eastAsia"/>
          <w:sz w:val="24"/>
          <w:szCs w:val="24"/>
        </w:rPr>
        <w:t>参加手順</w:t>
      </w:r>
      <w:r w:rsidR="00CF08ED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変更は</w:t>
      </w:r>
      <w:r w:rsidR="00CF08ED">
        <w:rPr>
          <w:rFonts w:ascii="ＭＳ 明朝" w:eastAsia="ＭＳ 明朝" w:hAnsi="ＭＳ 明朝" w:hint="eastAsia"/>
          <w:sz w:val="24"/>
          <w:szCs w:val="24"/>
        </w:rPr>
        <w:t>ございません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59C868C0" w14:textId="77777777" w:rsidR="002E358C" w:rsidRDefault="002E358C" w:rsidP="007A207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1AA1F2C" w14:textId="77777777" w:rsidR="00BB26F9" w:rsidRPr="00514A66" w:rsidRDefault="00BB26F9" w:rsidP="00BB26F9">
      <w:pPr>
        <w:rPr>
          <w:rFonts w:ascii="ＭＳ 明朝" w:eastAsia="ＭＳ 明朝" w:hAnsi="ＭＳ 明朝"/>
          <w:sz w:val="24"/>
          <w:szCs w:val="24"/>
        </w:rPr>
      </w:pPr>
    </w:p>
    <w:p w14:paraId="067AB80D" w14:textId="77777777" w:rsidR="00BB26F9" w:rsidRPr="00514A66" w:rsidRDefault="00BB26F9" w:rsidP="00BB26F9">
      <w:pPr>
        <w:pStyle w:val="a7"/>
        <w:rPr>
          <w:rFonts w:ascii="ＭＳ 明朝" w:eastAsia="ＭＳ 明朝" w:hAnsi="ＭＳ 明朝"/>
        </w:rPr>
      </w:pPr>
      <w:r w:rsidRPr="00514A66">
        <w:rPr>
          <w:rFonts w:ascii="ＭＳ 明朝" w:eastAsia="ＭＳ 明朝" w:hAnsi="ＭＳ 明朝" w:hint="eastAsia"/>
        </w:rPr>
        <w:t>以上</w:t>
      </w:r>
    </w:p>
    <w:p w14:paraId="2CF36EC4" w14:textId="77777777" w:rsidR="00BB26F9" w:rsidRPr="00514A66" w:rsidRDefault="00BB26F9" w:rsidP="00BB26F9">
      <w:pPr>
        <w:rPr>
          <w:rFonts w:ascii="ＭＳ 明朝" w:eastAsia="ＭＳ 明朝" w:hAnsi="ＭＳ 明朝"/>
          <w:sz w:val="24"/>
          <w:szCs w:val="24"/>
        </w:rPr>
      </w:pPr>
    </w:p>
    <w:sectPr w:rsidR="00BB26F9" w:rsidRPr="00514A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6"/>
    <w:rsid w:val="000163B3"/>
    <w:rsid w:val="000A0405"/>
    <w:rsid w:val="001D42AF"/>
    <w:rsid w:val="0029400E"/>
    <w:rsid w:val="002E358C"/>
    <w:rsid w:val="00417B76"/>
    <w:rsid w:val="00420749"/>
    <w:rsid w:val="004462B1"/>
    <w:rsid w:val="004E558D"/>
    <w:rsid w:val="00514A66"/>
    <w:rsid w:val="005A1C57"/>
    <w:rsid w:val="006C6C32"/>
    <w:rsid w:val="007A2073"/>
    <w:rsid w:val="00836E6A"/>
    <w:rsid w:val="00866480"/>
    <w:rsid w:val="00885060"/>
    <w:rsid w:val="009C337E"/>
    <w:rsid w:val="00B03F15"/>
    <w:rsid w:val="00B442A5"/>
    <w:rsid w:val="00BB26F9"/>
    <w:rsid w:val="00CA0003"/>
    <w:rsid w:val="00CF08ED"/>
    <w:rsid w:val="00DC0FC5"/>
    <w:rsid w:val="00DF48F9"/>
    <w:rsid w:val="00E9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578D53"/>
  <w15:chartTrackingRefBased/>
  <w15:docId w15:val="{48A90894-3A03-42BE-A5FC-E535FBEC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7B76"/>
  </w:style>
  <w:style w:type="character" w:customStyle="1" w:styleId="a4">
    <w:name w:val="日付 (文字)"/>
    <w:basedOn w:val="a0"/>
    <w:link w:val="a3"/>
    <w:uiPriority w:val="99"/>
    <w:semiHidden/>
    <w:rsid w:val="00417B76"/>
  </w:style>
  <w:style w:type="paragraph" w:styleId="a5">
    <w:name w:val="Note Heading"/>
    <w:basedOn w:val="a"/>
    <w:next w:val="a"/>
    <w:link w:val="a6"/>
    <w:uiPriority w:val="99"/>
    <w:unhideWhenUsed/>
    <w:rsid w:val="00BB26F9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BB26F9"/>
    <w:rPr>
      <w:rFonts w:ascii="ＭＳ Ｐ明朝" w:eastAsia="ＭＳ Ｐ明朝" w:hAnsi="ＭＳ Ｐ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BB26F9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BB26F9"/>
    <w:rPr>
      <w:rFonts w:ascii="ＭＳ Ｐ明朝" w:eastAsia="ＭＳ Ｐ明朝" w:hAnsi="ＭＳ Ｐ明朝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B2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秋山正美</dc:creator>
  <cp:keywords/>
  <dc:description/>
  <cp:lastModifiedBy>久米　弘行</cp:lastModifiedBy>
  <cp:revision>6</cp:revision>
  <cp:lastPrinted>2025-09-19T01:51:00Z</cp:lastPrinted>
  <dcterms:created xsi:type="dcterms:W3CDTF">2025-09-16T04:33:00Z</dcterms:created>
  <dcterms:modified xsi:type="dcterms:W3CDTF">2025-09-24T07:26:00Z</dcterms:modified>
</cp:coreProperties>
</file>